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Health Care and Beliefs</w:t>
      </w: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Name</w:t>
      </w: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Institution Affiliation</w:t>
      </w: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b/>
          <w:color w:val="222222"/>
          <w:sz w:val="24"/>
          <w:szCs w:val="24"/>
          <w:shd w:val="clear" w:color="auto" w:fill="ffffff"/>
        </w:rPr>
      </w:pPr>
    </w:p>
    <w:p>
      <w:pPr>
        <w:pStyle w:val="style0"/>
        <w:rPr>
          <w:rFonts w:ascii="Times New Roman" w:cs="Times New Roman" w:hAnsi="Times New Roman"/>
          <w:b/>
          <w:color w:val="222222"/>
          <w:sz w:val="24"/>
          <w:szCs w:val="24"/>
          <w:shd w:val="clear" w:color="auto" w:fill="ffffff"/>
        </w:rPr>
      </w:pPr>
    </w:p>
    <w:p>
      <w:pPr>
        <w:pStyle w:val="style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 xml:space="preserve">Introduction </w:t>
      </w: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Health</w:t>
      </w:r>
      <w:r>
        <w:rPr>
          <w:rFonts w:ascii="Times New Roman" w:cs="Times New Roman" w:hAnsi="Times New Roman"/>
          <w:color w:val="222222"/>
          <w:sz w:val="24"/>
          <w:szCs w:val="24"/>
          <w:shd w:val="clear" w:color="auto" w:fill="ffffff"/>
        </w:rPr>
        <w:t>care and Beliefs</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Behaviors and manners in which people do things are characterized by beliefs that are contributed to by cultural beliefs, or religious beliefs. The two aspects of culture and religion play a significant role in determining the outcome of the actions committed. Some cultures do not recognize some elements of actions in their perception</w:t>
      </w:r>
      <w:r>
        <w:rPr>
          <w:rFonts w:ascii="Times New Roman" w:cs="Times New Roman" w:hAnsi="Times New Roman"/>
          <w:color w:val="222222"/>
          <w:sz w:val="24"/>
          <w:szCs w:val="24"/>
          <w:shd w:val="clear" w:color="auto" w:fill="ffffff"/>
        </w:rPr>
        <w:t xml:space="preserve"> (Miner, 1956)</w:t>
      </w:r>
      <w:r>
        <w:rPr>
          <w:rFonts w:ascii="Times New Roman" w:cs="Times New Roman" w:hAnsi="Times New Roman"/>
          <w:color w:val="222222"/>
          <w:sz w:val="24"/>
          <w:szCs w:val="24"/>
          <w:shd w:val="clear" w:color="auto" w:fill="ffffff"/>
        </w:rPr>
        <w:t>. African America believes much in religion, culture and, given that they reside from different countries, the cultures depend from where they come from. However, some of the cultures are similar from one group to the other. It is perceived that the African perceptions are much based on culture, tradition, and rituals. Although religion too plays a role in the perception or actions of believing, tradition and cultural belief are very influential in the manner of actions in African Americans Therefore, cultural belief greatly influences the outcome of what they do. As a result, the actions of different people should not be judged or rejected because of what the others think is right. This is because there is every reason and significant for the actions that are done. Significantly, African Americans have a different culture to live, the African culture and the American culture. Merging the two cultures can be a problem, but the first that they recognize most is their tradition from home. The first action will be greatly affected or influenced by the African culture. Therefore, this research focuses on the African American cultural beliefs and practices and healthcare.</w:t>
      </w:r>
    </w:p>
    <w:p>
      <w:pPr>
        <w:pStyle w:val="style0"/>
        <w:spacing w:lineRule="auto" w:line="480"/>
        <w:ind w:firstLine="720"/>
        <w:rPr>
          <w:rFonts w:ascii="Times New Roman" w:cs="Times New Roman" w:hAnsi="Times New Roman"/>
          <w:b/>
          <w:color w:val="222222"/>
          <w:sz w:val="24"/>
          <w:szCs w:val="24"/>
          <w:shd w:val="clear" w:color="auto" w:fill="ffffff"/>
        </w:rPr>
      </w:pPr>
      <w:r>
        <w:rPr>
          <w:rFonts w:ascii="Times New Roman" w:cs="Times New Roman" w:hAnsi="Times New Roman"/>
          <w:b/>
          <w:color w:val="222222"/>
          <w:sz w:val="24"/>
          <w:szCs w:val="24"/>
          <w:shd w:val="clear" w:color="auto" w:fill="ffffff"/>
        </w:rPr>
        <w:t>Literature R</w:t>
      </w:r>
      <w:r>
        <w:rPr>
          <w:rFonts w:ascii="Times New Roman" w:cs="Times New Roman" w:hAnsi="Times New Roman"/>
          <w:b/>
          <w:color w:val="222222"/>
          <w:sz w:val="24"/>
          <w:szCs w:val="24"/>
          <w:shd w:val="clear" w:color="auto" w:fill="ffffff"/>
        </w:rPr>
        <w:t>eview</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African Americans are traced back to issue of slavery that has greatly influenced culture and perception. Slavery has significantly influenced the behavior of African Americans through the years. The type of environment that they are exposed has shaped the cultural beliefs. </w:t>
      </w:r>
      <w:r>
        <w:rPr>
          <w:rFonts w:ascii="Times New Roman" w:cs="Times New Roman" w:hAnsi="Times New Roman"/>
          <w:color w:val="222222"/>
          <w:sz w:val="24"/>
          <w:szCs w:val="24"/>
          <w:shd w:val="clear" w:color="auto" w:fill="ffffff"/>
        </w:rPr>
        <w:t>Significantly, the environment has shaped even the health care provisions that they need. They tend to decide the type of health care service they need at the time. As a result, many of them do not recognize the health facilities for their health needs and services. The slavery culture does not allow them to seek the medical attention from the health facilities thus, the perception of not giving much attention to the health facility services</w:t>
      </w:r>
      <w:r>
        <w:rPr>
          <w:rFonts w:ascii="Times New Roman" w:cs="Times New Roman" w:hAnsi="Times New Roman"/>
          <w:color w:val="222222"/>
          <w:sz w:val="24"/>
          <w:szCs w:val="24"/>
          <w:shd w:val="clear" w:color="auto" w:fill="ffffff"/>
        </w:rPr>
        <w:t xml:space="preserve"> (Levine, 1978)</w:t>
      </w:r>
      <w:r>
        <w:rPr>
          <w:rFonts w:ascii="Times New Roman" w:cs="Times New Roman" w:hAnsi="Times New Roman"/>
          <w:color w:val="222222"/>
          <w:sz w:val="24"/>
          <w:szCs w:val="24"/>
          <w:shd w:val="clear" w:color="auto" w:fill="ffffff"/>
        </w:rPr>
        <w:t xml:space="preserve">. However, the conclusion was just based on the etic point of view from what others can see from the African Americans behaviors and culture. Researchers have raised concern clear about the culture and how it shapes perception. Further, the environment is a key factor, the people around will influence the perception.  It is not a secret that when exposed to be in place without health facility, the body will adapt to the treatment means available around. As a result, the healthcare of the African Americans who are exposed to slavery adapts to the health care needs available around them regardless of the condition of the sick.  Although this was a challenge to exhaust, slavery is a key issue that has impacted the healthcare culture of the African Americans. </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Additionally, it is not completely the issue of slavery that has influenced access to health care. From the origin countries, the African Americans carry the cultural beliefs and religion when they migrate or take to slavery. Some of the African culture beliefs emphasize in the use of herbs for treatment of every illness. They do not recognize taking the sick to be cared for in healthcare facility. As a result, even until now the people still believe in the herbs for the treatment. African Americans cannot access health facilities before having the home remedies. They prefer the home remedies even after they are subjected to antibiotics from the hospitals. The cultural beliefs give them an impression that the home remedies should also be included in their treatment.  The origin and the environment have greatly impacted the belief, but as discussed above the environment and the experiences shape the actions</w:t>
      </w:r>
      <w:r>
        <w:rPr>
          <w:rFonts w:ascii="Times New Roman" w:cs="Times New Roman" w:hAnsi="Times New Roman"/>
          <w:color w:val="222222"/>
          <w:sz w:val="24"/>
          <w:szCs w:val="24"/>
          <w:shd w:val="clear" w:color="auto" w:fill="ffffff"/>
        </w:rPr>
        <w:t xml:space="preserve"> (Levine, 1978)</w:t>
      </w:r>
      <w:r>
        <w:rPr>
          <w:rFonts w:ascii="Times New Roman" w:cs="Times New Roman" w:hAnsi="Times New Roman"/>
          <w:color w:val="222222"/>
          <w:sz w:val="24"/>
          <w:szCs w:val="24"/>
          <w:shd w:val="clear" w:color="auto" w:fill="ffffff"/>
        </w:rPr>
        <w:t xml:space="preserve">. They </w:t>
      </w:r>
      <w:r>
        <w:rPr>
          <w:rFonts w:ascii="Times New Roman" w:cs="Times New Roman" w:hAnsi="Times New Roman"/>
          <w:color w:val="222222"/>
          <w:sz w:val="24"/>
          <w:szCs w:val="24"/>
          <w:shd w:val="clear" w:color="auto" w:fill="ffffff"/>
        </w:rPr>
        <w:t>believe the herbs work and to some extents have worked for them. In as much as it can sound ridiculous, it is the truth, those who were ready to engage in my questions managed to confirm that.  Moreover, some of the cases with health care issues are related to religious beliefs. Religion is also a factor that is a standing block to proper health care in the African American communities. For instance, the Jehovah Witness members do not recognize health services from the hospitals. They believe in the healing and the teaching of the Bible. The religion emphasizes on the healing from God but not from the hand of man, they prefer praying to God. As a result, some of them die considering the state of their illness. The religion does not even allow accident patients to access health to save their lives but rather prefer going to pray in the church. However, some religion expresses other view and recognizes services for the church. Although, religion can be playing some roles in this scenario of health care, cultural belief is very significant as it over everyone. It cannot be ignored or rejected no matter where someone is.</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Nutrition is another issue that is impacted by the culture as a result of slavery. Slavery seems to be one aspect that greatly influenced the culture of the community</w:t>
      </w:r>
      <w:r>
        <w:rPr>
          <w:rFonts w:ascii="Times New Roman" w:cs="Times New Roman" w:hAnsi="Times New Roman"/>
          <w:color w:val="222222"/>
          <w:sz w:val="24"/>
          <w:szCs w:val="24"/>
          <w:shd w:val="clear" w:color="auto" w:fill="ffffff"/>
        </w:rPr>
        <w:t xml:space="preserve"> (Levine, 1978)</w:t>
      </w:r>
      <w:r>
        <w:rPr>
          <w:rFonts w:ascii="Times New Roman" w:cs="Times New Roman" w:hAnsi="Times New Roman"/>
          <w:color w:val="222222"/>
          <w:sz w:val="24"/>
          <w:szCs w:val="24"/>
          <w:shd w:val="clear" w:color="auto" w:fill="ffffff"/>
        </w:rPr>
        <w:t xml:space="preserve">. Many of them do not recognize foods that are rich in health benefits; as a result, many families ignored the beneficial nutrition. It is important to note that slaves are not given foods that are nutrients rich. </w:t>
      </w:r>
      <w:r>
        <w:rPr>
          <w:rFonts w:ascii="Times New Roman" w:cs="Times New Roman" w:hAnsi="Times New Roman"/>
          <w:color w:val="222222"/>
          <w:sz w:val="24"/>
          <w:szCs w:val="24"/>
          <w:shd w:val="clear" w:color="auto" w:fill="ffffff"/>
        </w:rPr>
        <w:t xml:space="preserve">According to Levine (1978), </w:t>
      </w:r>
      <w:r>
        <w:rPr>
          <w:rFonts w:ascii="Times New Roman" w:cs="Times New Roman" w:hAnsi="Times New Roman"/>
          <w:color w:val="222222"/>
          <w:sz w:val="24"/>
          <w:szCs w:val="24"/>
          <w:shd w:val="clear" w:color="auto" w:fill="ffffff"/>
        </w:rPr>
        <w:t>this</w:t>
      </w:r>
      <w:r>
        <w:rPr>
          <w:rFonts w:ascii="Times New Roman" w:cs="Times New Roman" w:hAnsi="Times New Roman"/>
          <w:color w:val="222222"/>
          <w:sz w:val="24"/>
          <w:szCs w:val="24"/>
          <w:shd w:val="clear" w:color="auto" w:fill="ffffff"/>
        </w:rPr>
        <w:t xml:space="preserve"> is a factor in the history of the African American’s life as </w:t>
      </w:r>
      <w:r>
        <w:rPr>
          <w:rFonts w:ascii="Times New Roman" w:cs="Times New Roman" w:hAnsi="Times New Roman"/>
          <w:color w:val="222222"/>
          <w:sz w:val="24"/>
          <w:szCs w:val="24"/>
          <w:shd w:val="clear" w:color="auto" w:fill="ffffff"/>
        </w:rPr>
        <w:t>slaves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Although I preferred using the Emic approach to get exhausted information from the community, the people were unwilling to contribute on the matter as some of them preferred not to talk about their experiences. Therefore, getting the actual information from the community became a challenge as there was a low turnout of people to contribute on the matter. Significantly, their beliefs have been shaped by the factors. Many of them do not care about the provisions of the types of foods they should eat. As a result, this has been a culture that </w:t>
      </w:r>
      <w:r>
        <w:rPr>
          <w:rFonts w:ascii="Times New Roman" w:cs="Times New Roman" w:hAnsi="Times New Roman"/>
          <w:color w:val="222222"/>
          <w:sz w:val="24"/>
          <w:szCs w:val="24"/>
          <w:shd w:val="clear" w:color="auto" w:fill="ffffff"/>
        </w:rPr>
        <w:t xml:space="preserve">they believe in. however, I believe that the culture can be assisted by the professionals in order to help in the problems of malnutrition. They can be educated about nutrition and measures to improve their nutritional needs. Many families especially those from a lineage of slavery depends on the types of foods they ate as slaves. However, some of the families have employed measures to better their nutrition through by improving the kind of foods that they eat. This has greatly impacted the health status. However, distant from slavery, nutrition is also regulated by religious beliefs. Some religion does not recognize various types of food </w:t>
      </w:r>
      <w:r>
        <w:rPr>
          <w:rFonts w:ascii="Times New Roman" w:cs="Times New Roman" w:hAnsi="Times New Roman"/>
          <w:color w:val="222222"/>
          <w:sz w:val="24"/>
          <w:szCs w:val="24"/>
          <w:shd w:val="clear" w:color="auto" w:fill="ffffff"/>
        </w:rPr>
        <w:t>thus;</w:t>
      </w:r>
      <w:r>
        <w:rPr>
          <w:rFonts w:ascii="Times New Roman" w:cs="Times New Roman" w:hAnsi="Times New Roman"/>
          <w:color w:val="222222"/>
          <w:sz w:val="24"/>
          <w:szCs w:val="24"/>
          <w:shd w:val="clear" w:color="auto" w:fill="ffffff"/>
        </w:rPr>
        <w:t xml:space="preserve"> many of them depend on one type of foods that are not nutritious for the body.</w:t>
      </w:r>
    </w:p>
    <w:p>
      <w:pPr>
        <w:pStyle w:val="style0"/>
        <w:spacing w:lineRule="auto" w:line="480"/>
        <w:ind w:firstLine="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 conclusion, cultural beliefs, religious beliefs, and environment are factors that influence perception and the actions of individuals. Access to health care and service among the African Americans has been contributed by different situations and circumstances. However, the points of view are greatly contributed to by culture</w:t>
      </w:r>
      <w:r>
        <w:rPr>
          <w:rFonts w:ascii="Times New Roman" w:cs="Times New Roman" w:hAnsi="Times New Roman"/>
          <w:color w:val="222222"/>
          <w:sz w:val="24"/>
          <w:szCs w:val="24"/>
          <w:shd w:val="clear" w:color="auto" w:fill="ffffff"/>
        </w:rPr>
        <w:t xml:space="preserve"> (olive,</w:t>
      </w:r>
      <w:r>
        <w:rPr>
          <w:rFonts w:ascii="Times New Roman" w:cs="Times New Roman" w:hAnsi="Times New Roman"/>
          <w:color w:val="222222"/>
          <w:sz w:val="24"/>
          <w:szCs w:val="24"/>
          <w:shd w:val="clear" w:color="auto" w:fill="ffffff"/>
        </w:rPr>
        <w:t xml:space="preserve"> 2004)</w:t>
      </w:r>
      <w:r>
        <w:rPr>
          <w:rFonts w:ascii="Times New Roman" w:cs="Times New Roman" w:hAnsi="Times New Roman"/>
          <w:color w:val="222222"/>
          <w:sz w:val="24"/>
          <w:szCs w:val="24"/>
          <w:shd w:val="clear" w:color="auto" w:fill="ffffff"/>
        </w:rPr>
        <w:t>.  The culture of home remedies id greatly affecting them to access the facilities.  Believers do not consider the repercussions of the action to them, as long it respects the cultural belief or religion.  However, the different experiences that people go through shapes the perception or their opinions.  Miner</w:t>
      </w:r>
      <w:r>
        <w:rPr>
          <w:rFonts w:ascii="Times New Roman" w:cs="Times New Roman" w:hAnsi="Times New Roman"/>
          <w:color w:val="222222"/>
          <w:sz w:val="24"/>
          <w:szCs w:val="24"/>
          <w:shd w:val="clear" w:color="auto" w:fill="ffffff"/>
        </w:rPr>
        <w:t xml:space="preserve"> (1956)</w:t>
      </w:r>
      <w:r>
        <w:rPr>
          <w:rFonts w:ascii="Times New Roman" w:cs="Times New Roman" w:hAnsi="Times New Roman"/>
          <w:color w:val="222222"/>
          <w:sz w:val="24"/>
          <w:szCs w:val="24"/>
          <w:shd w:val="clear" w:color="auto" w:fill="ffffff"/>
        </w:rPr>
        <w:t xml:space="preserve"> demonstrates some of the practices that determine the origin of a particular community.  Having culture shows and gives the sense of belonging, therefore; everyone has cultures that determine where they came from. However, using the two approaches conducting a complete research about the African American had some challenges. Therefore, further research can be carried out in this community. Getting exhausted information from the people became problem giving much focus on the Etic approach using the pre-existing theories about the African American culture. Therefore, culture plays a very significant role in the healthcare of the culture, as they believe in home remedies. However, from my perspective, the issues can be fixed especially, during </w:t>
      </w:r>
      <w:r>
        <w:rPr>
          <w:rFonts w:ascii="Times New Roman" w:cs="Times New Roman" w:hAnsi="Times New Roman"/>
          <w:color w:val="222222"/>
          <w:sz w:val="24"/>
          <w:szCs w:val="24"/>
          <w:shd w:val="clear" w:color="auto" w:fill="ffffff"/>
        </w:rPr>
        <w:t xml:space="preserve">treatments. The nurses should offer education and awareness about the drugs and the treatment they are undergoing, ad further evaluation of the home remedies and their effects. Although I conquer that some of the home remedies are effective, they require further evaluation from the nurses and professionals. </w:t>
      </w:r>
    </w:p>
    <w:p>
      <w:pPr>
        <w:pStyle w:val="style0"/>
        <w:spacing w:lineRule="auto" w:line="480"/>
        <w:ind w:firstLine="72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p>
    <w:bookmarkStart w:id="0" w:name="_GoBack"/>
    <w:bookmarkEnd w:id="0"/>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lineRule="auto" w:line="480"/>
        <w:ind w:left="720" w:hanging="720"/>
        <w:rPr>
          <w:rFonts w:ascii="Times New Roman" w:cs="Times New Roman" w:hAnsi="Times New Roman"/>
          <w:color w:val="000000"/>
          <w:sz w:val="24"/>
          <w:szCs w:val="24"/>
          <w:shd w:val="clear" w:color="auto" w:fill="ffffff"/>
        </w:rPr>
      </w:pPr>
      <w:r>
        <w:rPr>
          <w:rFonts w:ascii="Times New Roman" w:cs="Times New Roman" w:hAnsi="Times New Roman"/>
          <w:color w:val="222222"/>
          <w:sz w:val="24"/>
          <w:szCs w:val="24"/>
          <w:shd w:val="clear" w:color="auto" w:fill="ffffff"/>
        </w:rPr>
        <w:t xml:space="preserve">Levine, L. W. (1978). Black culture and black consciousness: Afro-American folk thought from slavery to freedom (Vol. 530). Oxford University Press, USA .Retrieved from: </w:t>
      </w:r>
      <w:r>
        <w:rPr/>
        <w:fldChar w:fldCharType="begin"/>
      </w:r>
      <w:r>
        <w:instrText xml:space="preserve"> HYPERLINK "https://books.google.co.ke/books?hl=en&amp;lr=&amp;id=LegluCpGqaAC&amp;oi=fnd&amp;pg=PA3&amp;dq=african+americans+cultural+and+religios+beliefs&amp;ots=ldaIHukh_9&amp;sig=xlUQ3RzQ18Ij8RW-GRAh3Ar-2kQ&amp;redir_esc=y#v=onepage&amp;q=african%20americans%20cultural%20and%20religios%20beliefs&amp;f=false" </w:instrText>
      </w:r>
      <w:r>
        <w:rPr/>
        <w:fldChar w:fldCharType="separate"/>
      </w:r>
      <w:r>
        <w:rPr>
          <w:rStyle w:val="style85"/>
          <w:rFonts w:ascii="Times New Roman" w:cs="Times New Roman" w:hAnsi="Times New Roman"/>
          <w:color w:val="000000"/>
          <w:sz w:val="24"/>
          <w:szCs w:val="24"/>
          <w:u w:val="none"/>
          <w:shd w:val="clear" w:color="auto" w:fill="ffffff"/>
        </w:rPr>
        <w:t>https://books.google.co.ke/books?hl=en&amp;lr=&amp;id=LegluCpGqaAC&amp;oi=fnd&amp;pg=PA3&amp;dq=african+americans+cultural+and+religios+beliefs&amp;ots=ldaIHukh_9&amp;sig=xlUQ3RzQ18Ij8RW-GRAh3Ar-2kQ&amp;redir_esc=y#v=onepage&amp;q=african%20americans%20cultural%20and%20religios%20beliefs&amp;f=false</w:t>
      </w:r>
      <w:r>
        <w:rPr/>
        <w:fldChar w:fldCharType="end"/>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Miner, H. (1956). Body ritual among the Nacirema. </w:t>
      </w:r>
      <w:r>
        <w:rPr>
          <w:rFonts w:ascii="Times New Roman" w:cs="Times New Roman" w:hAnsi="Times New Roman"/>
          <w:i/>
          <w:iCs/>
          <w:color w:val="222222"/>
          <w:sz w:val="24"/>
          <w:szCs w:val="24"/>
          <w:shd w:val="clear" w:color="auto" w:fill="ffffff"/>
        </w:rPr>
        <w:t>American anthropologist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58</w:t>
      </w:r>
      <w:r>
        <w:rPr>
          <w:rFonts w:ascii="Times New Roman" w:cs="Times New Roman" w:hAnsi="Times New Roman"/>
          <w:color w:val="222222"/>
          <w:sz w:val="24"/>
          <w:szCs w:val="24"/>
          <w:shd w:val="clear" w:color="auto" w:fill="ffffff"/>
        </w:rPr>
        <w:t>(3), 503-507.</w:t>
      </w:r>
      <w:r>
        <w:rPr>
          <w:rFonts w:ascii="Times New Roman" w:cs="Times New Roman" w:hAnsi="Times New Roman"/>
          <w:color w:val="222222"/>
          <w:sz w:val="24"/>
          <w:szCs w:val="24"/>
          <w:shd w:val="clear" w:color="auto" w:fill="ffffff"/>
        </w:rPr>
        <w:t xml:space="preserve"> Retrieved from:</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https://www.sfu.ca/~palys/Miner-1956-BodyRitualAmongTheNacirema.pdf</w:t>
      </w:r>
    </w:p>
    <w:p>
      <w:pPr>
        <w:pStyle w:val="style0"/>
        <w:spacing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Olive, J. L. (2014, March). Reflecting on the tensions between emic and etic perspectives in life history research: Lessons learned. In Forum Qualitative Sozialforschung/Forum: Qualitative Social Research (Vol. 15, No. 2). Retrieved from http://www.qualitative-research.net/index.php/fqs/article/view/2072/3656</w:t>
      </w: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HEALTHCARE AND BELIEFS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HEALTHCARE AND BELIEFS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5"/>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9fe52c4b-dedb-435f-a792-5daea396e557"/>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89b8d997-6ef1-40b3-9642-53a8e3e5a91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5e0e3161-8c25-434a-ba20-177be072f3a6"/>
    <w:basedOn w:val="style65"/>
    <w:next w:val="style4099"/>
    <w:link w:val="style3"/>
    <w:uiPriority w:val="9"/>
    <w:rPr>
      <w:rFonts w:ascii="Cambria" w:cs="宋体" w:eastAsia="宋体" w:hAnsi="Cambria"/>
      <w:b/>
      <w:bCs/>
      <w:color w:val="4f81bd"/>
    </w:rPr>
  </w:style>
  <w:style w:type="character" w:customStyle="1" w:styleId="style4100">
    <w:name w:val="Heading 4 Char_a3bb0910-89f7-4318-87bc-cda1c793a409"/>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4aa0a824-bd71-4924-b78c-19494e0b5a4d"/>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b17f60a9-1477-4412-b939-af978924c1cb"/>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1496</Words>
  <Pages>7</Pages>
  <Characters>8204</Characters>
  <Application>WPS Office</Application>
  <DocSecurity>0</DocSecurity>
  <Paragraphs>64</Paragraphs>
  <ScaleCrop>false</ScaleCrop>
  <LinksUpToDate>false</LinksUpToDate>
  <CharactersWithSpaces>9699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2017-10-28T05:40:44Z</dcterms:created>
  <dc:creator>Hp</dc:creator>
  <lastModifiedBy>Infinix NOTE 3 Pro</lastModifiedBy>
  <dcterms:modified xsi:type="dcterms:W3CDTF">2017-10-28T05:40:44Z</dcterms:modified>
  <revision>1</revision>
</coreProperties>
</file>

<file path=docProps/custom.xml><?xml version="1.0" encoding="utf-8"?>
<Properties xmlns="http://schemas.openxmlformats.org/officeDocument/2006/custom-properties" xmlns:vt="http://schemas.openxmlformats.org/officeDocument/2006/docPropsVTypes"/>
</file>